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D552" w14:textId="77777777" w:rsidR="003C250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000000"/>
          <w:sz w:val="28"/>
          <w:szCs w:val="28"/>
        </w:rPr>
      </w:pPr>
    </w:p>
    <w:p w14:paraId="0189181C" w14:textId="7C5D6392" w:rsidR="00D451E2" w:rsidRPr="00D451E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Безопасность </w:t>
      </w:r>
      <w:r w:rsidR="00D451E2" w:rsidRPr="00D451E2">
        <w:rPr>
          <w:b/>
          <w:bCs/>
          <w:color w:val="002060"/>
          <w:sz w:val="28"/>
          <w:szCs w:val="28"/>
        </w:rPr>
        <w:t>ребенка на прогулке в зимний период</w:t>
      </w:r>
    </w:p>
    <w:p w14:paraId="036E9CE7" w14:textId="5C1945EB" w:rsid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(памятка для родителей)</w:t>
      </w:r>
    </w:p>
    <w:p w14:paraId="509C2EB9" w14:textId="3D8235B7" w:rsidR="006065D5" w:rsidRPr="00D451E2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538F30" wp14:editId="174AB8E1">
            <wp:extent cx="6660515" cy="4995386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10AB" w14:textId="77777777" w:rsidR="006065D5" w:rsidRDefault="006065D5" w:rsidP="003C2502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14:paraId="4585FC45" w14:textId="28A34FF4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14:paraId="402BCACD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</w:p>
    <w:p w14:paraId="566788EB" w14:textId="77777777" w:rsidR="006065D5" w:rsidRDefault="006065D5" w:rsidP="006065D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</w:p>
    <w:p w14:paraId="038CBB56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1C4B25A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3ABCBB21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0AF26BFF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372DA41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663A9216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4ABB3196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528C492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1B723536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46F59A4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6B0FEBFE" w14:textId="23AE2620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>Одежда для зимней прогулки</w:t>
      </w:r>
    </w:p>
    <w:p w14:paraId="5CDD6117" w14:textId="72E18ECE" w:rsidR="00D451E2" w:rsidRPr="00D451E2" w:rsidRDefault="00D451E2" w:rsidP="003C25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33E285E6" w14:textId="58F4831D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 w:rsidR="003C2502">
        <w:rPr>
          <w:color w:val="000000"/>
          <w:sz w:val="28"/>
          <w:szCs w:val="28"/>
        </w:rPr>
        <w:t xml:space="preserve"> </w:t>
      </w:r>
      <w:r w:rsidRPr="00D451E2">
        <w:rPr>
          <w:color w:val="000000"/>
          <w:sz w:val="28"/>
          <w:szCs w:val="28"/>
        </w:rPr>
        <w:t>обувь</w:t>
      </w:r>
      <w:r w:rsidR="003C2502">
        <w:rPr>
          <w:color w:val="000000"/>
          <w:sz w:val="28"/>
          <w:szCs w:val="28"/>
        </w:rPr>
        <w:t>,</w:t>
      </w:r>
      <w:r w:rsidRPr="00D451E2">
        <w:rPr>
          <w:color w:val="000000"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14:paraId="4AA8A51E" w14:textId="77777777" w:rsidR="003C2502" w:rsidRDefault="003C2502" w:rsidP="006065D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2060"/>
          <w:sz w:val="28"/>
          <w:szCs w:val="28"/>
        </w:rPr>
      </w:pPr>
    </w:p>
    <w:p w14:paraId="3E36AF8A" w14:textId="77777777" w:rsidR="003C250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3A614A8F" w14:textId="6794CF6D" w:rsidR="003C2502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2E66F66" wp14:editId="6EB76149">
            <wp:extent cx="6660515" cy="3464542"/>
            <wp:effectExtent l="0" t="0" r="698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4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7977" w14:textId="77777777" w:rsidR="003C250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E106692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9ED4714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F04EBFF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2EE86E9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68305275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26BC3A6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07DD214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A282AAB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74A9BE2A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8E2C625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1C280105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3FB7ED8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151975A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433E3069" w14:textId="5E30F5CA" w:rsid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>Зимние забавы и безопасность</w:t>
      </w:r>
    </w:p>
    <w:p w14:paraId="76ADCBD4" w14:textId="77777777" w:rsidR="006065D5" w:rsidRPr="00D451E2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43D4077B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У каждой зимней забавы есть и свои особенности, свои правила безопасности.</w:t>
      </w:r>
    </w:p>
    <w:p w14:paraId="7AB6C50F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382FE3A2" w14:textId="39367F19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Катание на лыжах</w:t>
      </w:r>
    </w:p>
    <w:p w14:paraId="203C918C" w14:textId="230EC88E" w:rsidR="00D451E2" w:rsidRPr="00D451E2" w:rsidRDefault="006065D5" w:rsidP="003C25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FEDCC8" wp14:editId="5CA3C1AD">
            <wp:extent cx="6660515" cy="4646979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518A" w14:textId="77777777" w:rsidR="006065D5" w:rsidRDefault="006065D5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</w:p>
    <w:p w14:paraId="4EA87D94" w14:textId="04717FF3" w:rsidR="00D451E2" w:rsidRDefault="00D451E2" w:rsidP="006065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14:paraId="6A887EC4" w14:textId="11740304" w:rsidR="003C2502" w:rsidRDefault="003C2502" w:rsidP="006065D5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2AA473D1" w14:textId="01FBD7B8" w:rsidR="003C250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58F6990" w14:textId="59D18A3C" w:rsidR="003C250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6B1173B" w14:textId="77777777" w:rsidR="003C2502" w:rsidRPr="00D451E2" w:rsidRDefault="003C250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0E668D0" w14:textId="23B513F6" w:rsidR="00D451E2" w:rsidRPr="00D451E2" w:rsidRDefault="00D451E2" w:rsidP="003C25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1C165772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719A09E" w14:textId="77777777" w:rsidR="006065D5" w:rsidRDefault="006065D5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124FC96F" w14:textId="16724442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>Катание на коньках</w:t>
      </w:r>
      <w:r w:rsidR="0046289E" w:rsidRPr="00D451E2">
        <w:rPr>
          <w:noProof/>
          <w:color w:val="000000"/>
          <w:sz w:val="28"/>
          <w:szCs w:val="28"/>
        </w:rPr>
        <w:drawing>
          <wp:inline distT="0" distB="0" distL="0" distR="0" wp14:anchorId="38B167ED" wp14:editId="678C1C60">
            <wp:extent cx="5353050" cy="6691404"/>
            <wp:effectExtent l="0" t="0" r="0" b="0"/>
            <wp:docPr id="8" name="Рисунок 8" descr="hello_html_m6261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2618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92" cy="67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60F2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В отличие от лыж, занятие коньками сопряжено все же с определенным риском.</w:t>
      </w:r>
    </w:p>
    <w:p w14:paraId="0F66F18B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Необходимо иметь в виду следующее:</w:t>
      </w:r>
    </w:p>
    <w:p w14:paraId="7B4D1BDD" w14:textId="77777777" w:rsidR="00D451E2" w:rsidRPr="00D451E2" w:rsidRDefault="00D451E2" w:rsidP="00D451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Катайтесь на коньках на специально оборудованных катках, опасно кататься на открытых водоемах.</w:t>
      </w:r>
    </w:p>
    <w:p w14:paraId="5832DA3B" w14:textId="77777777" w:rsidR="00D451E2" w:rsidRPr="00D451E2" w:rsidRDefault="00D451E2" w:rsidP="00D451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 ходите на каток в те дни, когда на нем катается много людей. Риск получить серьезную травму в этом случае крайне велик.</w:t>
      </w:r>
    </w:p>
    <w:p w14:paraId="31EAE778" w14:textId="77777777" w:rsidR="00D451E2" w:rsidRPr="00D451E2" w:rsidRDefault="00D451E2" w:rsidP="00D451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Падения исключить невозможно, поэтому постарайтесь, чтобы ребенок был одет в плотную одежду.</w:t>
      </w:r>
    </w:p>
    <w:p w14:paraId="1BBEBEDD" w14:textId="77777777" w:rsidR="00D451E2" w:rsidRPr="00D451E2" w:rsidRDefault="00D451E2" w:rsidP="00D451E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 отходите от малыша ни на шаг, чтобы в случае необходимости поддержать его и избежать падений.</w:t>
      </w:r>
    </w:p>
    <w:p w14:paraId="7FACD6B5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br/>
      </w:r>
    </w:p>
    <w:p w14:paraId="23CDA1AF" w14:textId="77777777" w:rsidR="0046289E" w:rsidRDefault="00D451E2" w:rsidP="004628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 w:rsidRPr="00D451E2">
        <w:rPr>
          <w:color w:val="000000"/>
          <w:sz w:val="28"/>
          <w:szCs w:val="28"/>
        </w:rPr>
        <w:br/>
      </w:r>
    </w:p>
    <w:p w14:paraId="4EB0985B" w14:textId="77777777" w:rsidR="0046289E" w:rsidRDefault="0046289E" w:rsidP="004628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2C5422E2" w14:textId="22C084BA" w:rsidR="00D451E2" w:rsidRDefault="00D451E2" w:rsidP="004628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>Катание на санках, ледянках</w:t>
      </w:r>
    </w:p>
    <w:p w14:paraId="6F3DEC9D" w14:textId="77777777" w:rsidR="0046289E" w:rsidRPr="00D451E2" w:rsidRDefault="0046289E" w:rsidP="0046289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32CAFF96" w14:textId="450A14DF" w:rsidR="00D451E2" w:rsidRPr="00D451E2" w:rsidRDefault="00D451E2" w:rsidP="003C25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noProof/>
          <w:color w:val="000000"/>
          <w:sz w:val="28"/>
          <w:szCs w:val="28"/>
        </w:rPr>
        <w:drawing>
          <wp:inline distT="0" distB="0" distL="0" distR="0" wp14:anchorId="658F0772" wp14:editId="315F89CE">
            <wp:extent cx="6124954" cy="4381500"/>
            <wp:effectExtent l="0" t="0" r="9525" b="0"/>
            <wp:docPr id="6" name="Рисунок 6" descr="hello_html_6ea97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ea97a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78" cy="43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BDBE9" w14:textId="77777777" w:rsidR="00D451E2" w:rsidRPr="00D451E2" w:rsidRDefault="00D451E2" w:rsidP="0046289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Для прогулки на санках ребенка надо одеть потеплее.</w:t>
      </w:r>
    </w:p>
    <w:p w14:paraId="31F038E3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Прежде чем ребенок сядет на санки, проверьте, нет ли в них неисправностей.</w:t>
      </w:r>
    </w:p>
    <w:p w14:paraId="67C31BA1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Кататься на санках с горки нежелательно, лучше на ледянках.</w:t>
      </w:r>
    </w:p>
    <w:p w14:paraId="4307CE0C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Объясните ребенку заранее, что на горке надо соблюдать дисциплину и последовательность.</w:t>
      </w:r>
    </w:p>
    <w:p w14:paraId="1D78850B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14:paraId="3394B2F1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Нельзя разрешать ребенку кататься на санках, лежа на животе, он может повредить зубы или голову.</w:t>
      </w:r>
    </w:p>
    <w:p w14:paraId="6AA18703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Кататься на санках стоя нельзя! Опасно привязывать санки друг к другу.</w:t>
      </w:r>
    </w:p>
    <w:p w14:paraId="51C57886" w14:textId="77777777" w:rsidR="00D451E2" w:rsidRPr="00D451E2" w:rsidRDefault="00D451E2" w:rsidP="004628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14:paraId="5CD03AFF" w14:textId="2EDD8507" w:rsidR="0046289E" w:rsidRDefault="0046289E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5DE93B2E" w14:textId="5BFD6CE5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 xml:space="preserve">Игры </w:t>
      </w:r>
      <w:r w:rsidR="0046289E">
        <w:rPr>
          <w:b/>
          <w:bCs/>
          <w:color w:val="002060"/>
          <w:sz w:val="28"/>
          <w:szCs w:val="28"/>
        </w:rPr>
        <w:t>«</w:t>
      </w:r>
      <w:r w:rsidRPr="00D451E2">
        <w:rPr>
          <w:b/>
          <w:bCs/>
          <w:color w:val="002060"/>
          <w:sz w:val="28"/>
          <w:szCs w:val="28"/>
        </w:rPr>
        <w:t>около дома»</w:t>
      </w:r>
      <w:r w:rsidR="0046289E" w:rsidRPr="0046289E">
        <w:rPr>
          <w:noProof/>
        </w:rPr>
        <w:t xml:space="preserve"> </w:t>
      </w:r>
      <w:r w:rsidR="0046289E">
        <w:rPr>
          <w:noProof/>
        </w:rPr>
        <w:drawing>
          <wp:inline distT="0" distB="0" distL="0" distR="0" wp14:anchorId="46192637" wp14:editId="4DDBE119">
            <wp:extent cx="5781675" cy="4330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17" cy="4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2B73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 разрешайте детям играть у дороги. Учите детей, что нельзя выбегать на проезжую часть.</w:t>
      </w:r>
    </w:p>
    <w:p w14:paraId="50DFCF84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14:paraId="3528D4A5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14:paraId="7A7281AC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14:paraId="15E5AB7B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Опасности, подстерегающие нас зимой</w:t>
      </w:r>
    </w:p>
    <w:p w14:paraId="26F05B3C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14:paraId="6DE8E68F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Осторожно, гололед!</w:t>
      </w:r>
    </w:p>
    <w:p w14:paraId="684E9009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14:paraId="28F8A474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Особенно внимательно нужно зимой переходить дорогу - машина на скользкой дороге не сможет остановиться сразу!</w:t>
      </w:r>
    </w:p>
    <w:p w14:paraId="65C9C14B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Осторожно, мороз!</w:t>
      </w:r>
    </w:p>
    <w:p w14:paraId="08093B35" w14:textId="77777777" w:rsidR="00D451E2" w:rsidRPr="00D451E2" w:rsidRDefault="00D451E2" w:rsidP="006065D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Сократите или вовсе исключите прогулку с детьми в морозные дни: высока вероятность обморожения.</w:t>
      </w:r>
    </w:p>
    <w:p w14:paraId="62569DC7" w14:textId="77777777" w:rsidR="0046289E" w:rsidRDefault="0046289E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1CB0CC3F" w14:textId="77777777" w:rsidR="0046289E" w:rsidRDefault="0046289E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</w:p>
    <w:p w14:paraId="65311560" w14:textId="5047B54C" w:rsid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lastRenderedPageBreak/>
        <w:t>Зимой на водоеме</w:t>
      </w:r>
    </w:p>
    <w:p w14:paraId="4BCAFFB6" w14:textId="77777777" w:rsidR="0046289E" w:rsidRPr="00D451E2" w:rsidRDefault="0046289E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270DFBC3" w14:textId="698439C3" w:rsidR="00D451E2" w:rsidRPr="00D451E2" w:rsidRDefault="00D451E2" w:rsidP="003C250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noProof/>
          <w:color w:val="000000"/>
          <w:sz w:val="28"/>
          <w:szCs w:val="28"/>
        </w:rPr>
        <w:drawing>
          <wp:inline distT="0" distB="0" distL="0" distR="0" wp14:anchorId="6C54EF4F" wp14:editId="1686F97F">
            <wp:extent cx="6476757" cy="4210050"/>
            <wp:effectExtent l="0" t="0" r="635" b="0"/>
            <wp:docPr id="2" name="Рисунок 2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176" cy="42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334B" w14:textId="77777777" w:rsidR="00D451E2" w:rsidRPr="00D451E2" w:rsidRDefault="00D451E2" w:rsidP="0046289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14:paraId="773C9AB6" w14:textId="77777777" w:rsidR="00D451E2" w:rsidRPr="00D451E2" w:rsidRDefault="00D451E2" w:rsidP="0046289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14:paraId="6B08297B" w14:textId="77777777" w:rsidR="00D451E2" w:rsidRPr="00D451E2" w:rsidRDefault="00D451E2" w:rsidP="00D451E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51E2">
        <w:rPr>
          <w:b/>
          <w:bCs/>
          <w:color w:val="002060"/>
          <w:sz w:val="28"/>
          <w:szCs w:val="28"/>
        </w:rPr>
        <w:t>Как и когда обучать детей безопасному поведению?</w:t>
      </w:r>
    </w:p>
    <w:p w14:paraId="332C4D25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14:paraId="459848DA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Регулярно проводите беседы, но без нотаций и бесконечных наставлений;</w:t>
      </w:r>
    </w:p>
    <w:p w14:paraId="7E2FA6D0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Очень важно, чтобы ребенок понял, почему нужно строго выполнять правила безопасности.</w:t>
      </w:r>
    </w:p>
    <w:p w14:paraId="051F6EAE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Ребёнок должен чётко усвоить, чего нельзя делать никогда.</w:t>
      </w:r>
    </w:p>
    <w:p w14:paraId="21E5B918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Будьте для ребёнка образцом – не делайте для себя исключений.</w:t>
      </w:r>
    </w:p>
    <w:p w14:paraId="04FA83D2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Лучше ребёнку важную информацию предоставить в форме символов и образов, что отлично действует на подсознание.</w:t>
      </w:r>
    </w:p>
    <w:p w14:paraId="199FC850" w14:textId="77777777" w:rsidR="00D451E2" w:rsidRPr="00D451E2" w:rsidRDefault="00D451E2" w:rsidP="004628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color w:val="000000"/>
          <w:sz w:val="28"/>
          <w:szCs w:val="28"/>
        </w:rPr>
      </w:pPr>
      <w:r w:rsidRPr="00D451E2">
        <w:rPr>
          <w:color w:val="000000"/>
          <w:sz w:val="28"/>
          <w:szCs w:val="28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14:paraId="21D4614F" w14:textId="77777777" w:rsidR="00D451E2" w:rsidRPr="00D451E2" w:rsidRDefault="00D451E2" w:rsidP="0046289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D451E2">
        <w:rPr>
          <w:b/>
          <w:bCs/>
          <w:i/>
          <w:iCs/>
          <w:color w:val="002060"/>
          <w:sz w:val="28"/>
          <w:szCs w:val="28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14:paraId="6BA5C8AC" w14:textId="77777777" w:rsidR="00D451E2" w:rsidRPr="00D451E2" w:rsidRDefault="00D451E2" w:rsidP="0046289E">
      <w:pPr>
        <w:pStyle w:val="a3"/>
        <w:shd w:val="clear" w:color="auto" w:fill="F5F5F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1E2">
        <w:rPr>
          <w:b/>
          <w:bCs/>
          <w:i/>
          <w:iCs/>
          <w:color w:val="002060"/>
          <w:sz w:val="28"/>
          <w:szCs w:val="28"/>
        </w:rPr>
        <w:t>Обучение, старание поможет им избежать многих опасных детских неприятностей.</w:t>
      </w:r>
    </w:p>
    <w:p w14:paraId="5210586F" w14:textId="77777777" w:rsidR="0094471A" w:rsidRPr="00D451E2" w:rsidRDefault="0094471A">
      <w:pPr>
        <w:rPr>
          <w:rFonts w:ascii="Times New Roman" w:hAnsi="Times New Roman" w:cs="Times New Roman"/>
          <w:sz w:val="28"/>
          <w:szCs w:val="28"/>
        </w:rPr>
      </w:pPr>
    </w:p>
    <w:sectPr w:rsidR="0094471A" w:rsidRPr="00D451E2" w:rsidSect="003C2502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A03C2"/>
    <w:multiLevelType w:val="multilevel"/>
    <w:tmpl w:val="C32CE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D6365F"/>
    <w:multiLevelType w:val="multilevel"/>
    <w:tmpl w:val="122ED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4C6878"/>
    <w:multiLevelType w:val="multilevel"/>
    <w:tmpl w:val="0FBE3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2F7"/>
    <w:rsid w:val="003C2502"/>
    <w:rsid w:val="0046289E"/>
    <w:rsid w:val="006065D5"/>
    <w:rsid w:val="0094471A"/>
    <w:rsid w:val="00A562F7"/>
    <w:rsid w:val="00D4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7E2CB"/>
  <w15:chartTrackingRefBased/>
  <w15:docId w15:val="{B00BC799-E34E-405D-93F4-47D38549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Киселёва</dc:creator>
  <cp:keywords/>
  <dc:description/>
  <cp:lastModifiedBy>Надежда Левичева</cp:lastModifiedBy>
  <cp:revision>3</cp:revision>
  <dcterms:created xsi:type="dcterms:W3CDTF">2021-12-07T02:24:00Z</dcterms:created>
  <dcterms:modified xsi:type="dcterms:W3CDTF">2021-12-16T09:34:00Z</dcterms:modified>
</cp:coreProperties>
</file>