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F4" w:rsidRPr="0036665B" w:rsidRDefault="007E7C60" w:rsidP="007E7C60">
      <w:pPr>
        <w:jc w:val="center"/>
        <w:rPr>
          <w:b/>
          <w:color w:val="660033"/>
          <w:sz w:val="32"/>
          <w:szCs w:val="32"/>
        </w:rPr>
      </w:pPr>
      <w:r w:rsidRPr="0036665B">
        <w:rPr>
          <w:b/>
          <w:color w:val="660033"/>
          <w:sz w:val="32"/>
          <w:szCs w:val="32"/>
        </w:rPr>
        <w:t>Информация по льготам, предоставленным по родительской 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5315F4" w:rsidRDefault="005315F4" w:rsidP="009F28FA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693"/>
        <w:gridCol w:w="2516"/>
      </w:tblGrid>
      <w:tr w:rsidR="00E27CA9" w:rsidRPr="00ED00CB" w:rsidTr="00ED00CB">
        <w:tc>
          <w:tcPr>
            <w:tcW w:w="4361" w:type="dxa"/>
            <w:shd w:val="clear" w:color="auto" w:fill="auto"/>
          </w:tcPr>
          <w:p w:rsidR="00E27CA9" w:rsidRPr="00ED00CB" w:rsidRDefault="00E27CA9" w:rsidP="00ED00CB">
            <w:pPr>
              <w:jc w:val="center"/>
              <w:rPr>
                <w:sz w:val="26"/>
                <w:szCs w:val="26"/>
              </w:rPr>
            </w:pPr>
            <w:r w:rsidRPr="00ED00CB">
              <w:rPr>
                <w:sz w:val="26"/>
                <w:szCs w:val="26"/>
              </w:rPr>
              <w:t>Наименование категорий</w:t>
            </w:r>
          </w:p>
        </w:tc>
        <w:tc>
          <w:tcPr>
            <w:tcW w:w="2693" w:type="dxa"/>
            <w:shd w:val="clear" w:color="auto" w:fill="auto"/>
          </w:tcPr>
          <w:p w:rsidR="00E27CA9" w:rsidRPr="00ED00CB" w:rsidRDefault="00E27CA9" w:rsidP="00ED00CB">
            <w:pPr>
              <w:jc w:val="center"/>
              <w:rPr>
                <w:sz w:val="26"/>
                <w:szCs w:val="26"/>
              </w:rPr>
            </w:pPr>
            <w:proofErr w:type="gramStart"/>
            <w:r w:rsidRPr="00ED00CB">
              <w:rPr>
                <w:sz w:val="26"/>
                <w:szCs w:val="26"/>
              </w:rPr>
              <w:t>Нормативный правовой документ в соответствии, с которым</w:t>
            </w:r>
            <w:r w:rsidR="005801E3" w:rsidRPr="00ED00CB">
              <w:rPr>
                <w:sz w:val="26"/>
                <w:szCs w:val="26"/>
              </w:rPr>
              <w:t>и</w:t>
            </w:r>
            <w:r w:rsidRPr="00ED00CB">
              <w:rPr>
                <w:sz w:val="26"/>
                <w:szCs w:val="26"/>
              </w:rPr>
              <w:t xml:space="preserve"> </w:t>
            </w:r>
            <w:r w:rsidR="005801E3" w:rsidRPr="00ED00CB">
              <w:rPr>
                <w:sz w:val="26"/>
                <w:szCs w:val="26"/>
              </w:rPr>
              <w:t xml:space="preserve">за присмотр и уход за детьми родительская плата не взимается или </w:t>
            </w:r>
            <w:r w:rsidRPr="00ED00CB">
              <w:rPr>
                <w:sz w:val="26"/>
                <w:szCs w:val="26"/>
              </w:rPr>
              <w:t>установлена льгота по родительской плате</w:t>
            </w:r>
            <w:r w:rsidR="007C69B2" w:rsidRPr="00ED00CB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516" w:type="dxa"/>
            <w:shd w:val="clear" w:color="auto" w:fill="auto"/>
          </w:tcPr>
          <w:p w:rsidR="00E27CA9" w:rsidRPr="00ED00CB" w:rsidRDefault="00E27CA9" w:rsidP="00ED00CB">
            <w:pPr>
              <w:jc w:val="center"/>
              <w:rPr>
                <w:sz w:val="26"/>
                <w:szCs w:val="26"/>
              </w:rPr>
            </w:pPr>
            <w:r w:rsidRPr="00ED00CB">
              <w:rPr>
                <w:color w:val="000000"/>
                <w:sz w:val="26"/>
                <w:szCs w:val="26"/>
              </w:rPr>
              <w:t>Количество детей, родителям (законным представителям) которых предоставлены льготы по родительской плате, человек</w:t>
            </w:r>
          </w:p>
        </w:tc>
      </w:tr>
      <w:tr w:rsidR="00E27CA9" w:rsidRPr="00ED00CB" w:rsidTr="00ED00CB">
        <w:tc>
          <w:tcPr>
            <w:tcW w:w="9570" w:type="dxa"/>
            <w:gridSpan w:val="3"/>
            <w:shd w:val="clear" w:color="auto" w:fill="auto"/>
          </w:tcPr>
          <w:p w:rsidR="00E27CA9" w:rsidRPr="00ED00CB" w:rsidRDefault="005801E3" w:rsidP="00ED00CB">
            <w:pPr>
              <w:jc w:val="center"/>
              <w:rPr>
                <w:sz w:val="26"/>
                <w:szCs w:val="26"/>
              </w:rPr>
            </w:pPr>
            <w:r w:rsidRPr="00ED00CB">
              <w:rPr>
                <w:color w:val="000000"/>
                <w:sz w:val="26"/>
                <w:szCs w:val="26"/>
              </w:rPr>
              <w:t>Родительская плата н</w:t>
            </w:r>
            <w:r w:rsidR="007C69B2" w:rsidRPr="00ED00CB">
              <w:rPr>
                <w:color w:val="000000"/>
                <w:sz w:val="26"/>
                <w:szCs w:val="26"/>
              </w:rPr>
              <w:t>е взимается</w:t>
            </w:r>
            <w:r w:rsidR="002B6344" w:rsidRPr="00ED00CB">
              <w:rPr>
                <w:color w:val="000000"/>
                <w:sz w:val="26"/>
                <w:szCs w:val="26"/>
              </w:rPr>
              <w:t>:</w:t>
            </w:r>
          </w:p>
        </w:tc>
      </w:tr>
      <w:tr w:rsidR="00222C63" w:rsidRPr="00ED00CB" w:rsidTr="00ED00CB">
        <w:tc>
          <w:tcPr>
            <w:tcW w:w="4361" w:type="dxa"/>
            <w:shd w:val="clear" w:color="auto" w:fill="auto"/>
          </w:tcPr>
          <w:p w:rsidR="00222C63" w:rsidRPr="00ED00CB" w:rsidRDefault="007C69B2" w:rsidP="007C69B2">
            <w:pPr>
              <w:rPr>
                <w:sz w:val="26"/>
                <w:szCs w:val="26"/>
              </w:rPr>
            </w:pPr>
            <w:r w:rsidRPr="00ED00CB">
              <w:rPr>
                <w:color w:val="000000"/>
                <w:sz w:val="26"/>
                <w:szCs w:val="26"/>
              </w:rPr>
              <w:t xml:space="preserve">За присмотр и уход за </w:t>
            </w:r>
            <w:r w:rsidRPr="00ED00CB">
              <w:rPr>
                <w:b/>
                <w:color w:val="000000"/>
                <w:sz w:val="26"/>
                <w:szCs w:val="26"/>
              </w:rPr>
              <w:t>д</w:t>
            </w:r>
            <w:r w:rsidR="00222C63" w:rsidRPr="00ED00CB">
              <w:rPr>
                <w:b/>
                <w:color w:val="000000"/>
                <w:sz w:val="26"/>
                <w:szCs w:val="26"/>
              </w:rPr>
              <w:t>ет</w:t>
            </w:r>
            <w:r w:rsidRPr="00ED00CB">
              <w:rPr>
                <w:b/>
                <w:color w:val="000000"/>
                <w:sz w:val="26"/>
                <w:szCs w:val="26"/>
              </w:rPr>
              <w:t>ьми-</w:t>
            </w:r>
            <w:r w:rsidR="00222C63" w:rsidRPr="00ED00CB">
              <w:rPr>
                <w:b/>
                <w:color w:val="000000"/>
                <w:sz w:val="26"/>
                <w:szCs w:val="26"/>
              </w:rPr>
              <w:t>инвалид</w:t>
            </w:r>
            <w:r w:rsidRPr="00ED00CB">
              <w:rPr>
                <w:b/>
                <w:color w:val="000000"/>
                <w:sz w:val="26"/>
                <w:szCs w:val="26"/>
              </w:rPr>
              <w:t>ами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22C63" w:rsidRPr="00ED00CB" w:rsidRDefault="00222C63" w:rsidP="00222C63">
            <w:pPr>
              <w:pStyle w:val="1"/>
              <w:rPr>
                <w:b w:val="0"/>
                <w:sz w:val="26"/>
                <w:szCs w:val="26"/>
              </w:rPr>
            </w:pPr>
          </w:p>
          <w:p w:rsidR="00222C63" w:rsidRPr="00ED00CB" w:rsidRDefault="00C22ABF" w:rsidP="00ED00CB">
            <w:pPr>
              <w:pStyle w:val="1"/>
              <w:rPr>
                <w:sz w:val="26"/>
                <w:szCs w:val="26"/>
              </w:rPr>
            </w:pPr>
            <w:hyperlink r:id="rId7" w:history="1">
              <w:r w:rsidR="00222C63" w:rsidRPr="00ED00CB">
                <w:rPr>
                  <w:rStyle w:val="af3"/>
                  <w:rFonts w:cs="Arial"/>
                  <w:b w:val="0"/>
                  <w:color w:val="auto"/>
                  <w:sz w:val="26"/>
                  <w:szCs w:val="26"/>
                </w:rPr>
                <w:t>Федеральный закон от 29 декабря 2012 г. № 273-ФЗ «Об образовании в Российской Федерации»</w:t>
              </w:r>
            </w:hyperlink>
          </w:p>
        </w:tc>
        <w:tc>
          <w:tcPr>
            <w:tcW w:w="2516" w:type="dxa"/>
            <w:shd w:val="clear" w:color="auto" w:fill="auto"/>
          </w:tcPr>
          <w:p w:rsidR="00222C63" w:rsidRPr="00ED00CB" w:rsidRDefault="00222C63" w:rsidP="009F28FA">
            <w:pPr>
              <w:rPr>
                <w:sz w:val="26"/>
                <w:szCs w:val="26"/>
              </w:rPr>
            </w:pPr>
          </w:p>
        </w:tc>
      </w:tr>
      <w:tr w:rsidR="00222C63" w:rsidRPr="00ED00CB" w:rsidTr="00ED00CB">
        <w:trPr>
          <w:trHeight w:val="1529"/>
        </w:trPr>
        <w:tc>
          <w:tcPr>
            <w:tcW w:w="4361" w:type="dxa"/>
            <w:vMerge w:val="restart"/>
            <w:shd w:val="clear" w:color="auto" w:fill="auto"/>
          </w:tcPr>
          <w:p w:rsidR="00222C63" w:rsidRPr="00ED00CB" w:rsidRDefault="00222C63" w:rsidP="002B6344">
            <w:pPr>
              <w:rPr>
                <w:sz w:val="26"/>
                <w:szCs w:val="26"/>
              </w:rPr>
            </w:pPr>
            <w:r w:rsidRPr="00ED00CB">
              <w:rPr>
                <w:sz w:val="26"/>
                <w:szCs w:val="26"/>
              </w:rPr>
              <w:t xml:space="preserve">За присмотр и уход </w:t>
            </w:r>
            <w:r w:rsidR="007C69B2" w:rsidRPr="00ED00CB">
              <w:rPr>
                <w:sz w:val="26"/>
                <w:szCs w:val="26"/>
              </w:rPr>
              <w:t xml:space="preserve">за </w:t>
            </w:r>
            <w:r w:rsidRPr="00ED00CB">
              <w:rPr>
                <w:b/>
                <w:sz w:val="26"/>
                <w:szCs w:val="26"/>
              </w:rPr>
              <w:t>дет</w:t>
            </w:r>
            <w:r w:rsidR="007C69B2" w:rsidRPr="00ED00CB">
              <w:rPr>
                <w:b/>
                <w:sz w:val="26"/>
                <w:szCs w:val="26"/>
              </w:rPr>
              <w:t>ьми</w:t>
            </w:r>
            <w:r w:rsidRPr="00ED00CB">
              <w:rPr>
                <w:b/>
                <w:sz w:val="26"/>
                <w:szCs w:val="26"/>
              </w:rPr>
              <w:t>-сирот</w:t>
            </w:r>
            <w:r w:rsidR="007C69B2" w:rsidRPr="00ED00CB">
              <w:rPr>
                <w:b/>
                <w:sz w:val="26"/>
                <w:szCs w:val="26"/>
              </w:rPr>
              <w:t>ами</w:t>
            </w:r>
            <w:r w:rsidRPr="00ED00CB">
              <w:rPr>
                <w:b/>
                <w:sz w:val="26"/>
                <w:szCs w:val="26"/>
              </w:rPr>
              <w:t xml:space="preserve"> и дет</w:t>
            </w:r>
            <w:r w:rsidR="007C69B2" w:rsidRPr="00ED00CB">
              <w:rPr>
                <w:b/>
                <w:sz w:val="26"/>
                <w:szCs w:val="26"/>
              </w:rPr>
              <w:t>ьми</w:t>
            </w:r>
            <w:r w:rsidRPr="00ED00CB">
              <w:rPr>
                <w:b/>
                <w:sz w:val="26"/>
                <w:szCs w:val="26"/>
              </w:rPr>
              <w:t>, оставши</w:t>
            </w:r>
            <w:r w:rsidR="007C69B2" w:rsidRPr="00ED00CB">
              <w:rPr>
                <w:b/>
                <w:sz w:val="26"/>
                <w:szCs w:val="26"/>
              </w:rPr>
              <w:t>ми</w:t>
            </w:r>
            <w:r w:rsidRPr="00ED00CB">
              <w:rPr>
                <w:b/>
                <w:sz w:val="26"/>
                <w:szCs w:val="26"/>
              </w:rPr>
              <w:t>ся без попечения родителей</w:t>
            </w:r>
          </w:p>
        </w:tc>
        <w:tc>
          <w:tcPr>
            <w:tcW w:w="2693" w:type="dxa"/>
            <w:vMerge/>
            <w:shd w:val="clear" w:color="auto" w:fill="auto"/>
          </w:tcPr>
          <w:p w:rsidR="00222C63" w:rsidRPr="00ED00CB" w:rsidRDefault="00222C63" w:rsidP="00ED00CB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</w:tcPr>
          <w:p w:rsidR="00222C63" w:rsidRPr="00ED00CB" w:rsidRDefault="00222C63" w:rsidP="009F28FA">
            <w:pPr>
              <w:rPr>
                <w:sz w:val="26"/>
                <w:szCs w:val="26"/>
              </w:rPr>
            </w:pPr>
          </w:p>
        </w:tc>
      </w:tr>
      <w:tr w:rsidR="002B6344" w:rsidRPr="00ED00CB" w:rsidTr="00ED00CB">
        <w:trPr>
          <w:trHeight w:val="299"/>
        </w:trPr>
        <w:tc>
          <w:tcPr>
            <w:tcW w:w="4361" w:type="dxa"/>
            <w:vMerge/>
            <w:shd w:val="clear" w:color="auto" w:fill="auto"/>
          </w:tcPr>
          <w:p w:rsidR="002B6344" w:rsidRPr="00ED00CB" w:rsidRDefault="002B6344" w:rsidP="00E27CA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B6344" w:rsidRPr="00ED00CB" w:rsidRDefault="002B6344" w:rsidP="009F28FA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  <w:vMerge w:val="restart"/>
            <w:shd w:val="clear" w:color="auto" w:fill="auto"/>
          </w:tcPr>
          <w:p w:rsidR="002B6344" w:rsidRPr="00ED00CB" w:rsidRDefault="002B6344" w:rsidP="009F28FA">
            <w:pPr>
              <w:rPr>
                <w:sz w:val="26"/>
                <w:szCs w:val="26"/>
              </w:rPr>
            </w:pPr>
          </w:p>
        </w:tc>
      </w:tr>
      <w:tr w:rsidR="002B6344" w:rsidRPr="00ED00CB" w:rsidTr="00ED00CB">
        <w:trPr>
          <w:trHeight w:val="487"/>
        </w:trPr>
        <w:tc>
          <w:tcPr>
            <w:tcW w:w="4361" w:type="dxa"/>
            <w:shd w:val="clear" w:color="auto" w:fill="auto"/>
          </w:tcPr>
          <w:p w:rsidR="002B6344" w:rsidRPr="00ED00CB" w:rsidRDefault="002B6344" w:rsidP="007C69B2">
            <w:pPr>
              <w:rPr>
                <w:sz w:val="26"/>
                <w:szCs w:val="26"/>
              </w:rPr>
            </w:pPr>
            <w:r w:rsidRPr="00ED00CB">
              <w:rPr>
                <w:sz w:val="26"/>
                <w:szCs w:val="26"/>
              </w:rPr>
              <w:t xml:space="preserve">За присмотр и уход за </w:t>
            </w:r>
            <w:r w:rsidRPr="00ED00CB">
              <w:rPr>
                <w:b/>
                <w:sz w:val="26"/>
                <w:szCs w:val="26"/>
              </w:rPr>
              <w:t>детьми с туберкулезной интоксикацией</w:t>
            </w:r>
          </w:p>
        </w:tc>
        <w:tc>
          <w:tcPr>
            <w:tcW w:w="2693" w:type="dxa"/>
            <w:vMerge/>
            <w:shd w:val="clear" w:color="auto" w:fill="auto"/>
          </w:tcPr>
          <w:p w:rsidR="002B6344" w:rsidRPr="00ED00CB" w:rsidRDefault="002B6344" w:rsidP="009F28FA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2B6344" w:rsidRPr="00ED00CB" w:rsidRDefault="002B6344" w:rsidP="009F28FA">
            <w:pPr>
              <w:rPr>
                <w:sz w:val="26"/>
                <w:szCs w:val="26"/>
              </w:rPr>
            </w:pPr>
          </w:p>
        </w:tc>
      </w:tr>
      <w:tr w:rsidR="007C69B2" w:rsidRPr="00ED00CB" w:rsidTr="00ED00CB">
        <w:trPr>
          <w:trHeight w:val="487"/>
        </w:trPr>
        <w:tc>
          <w:tcPr>
            <w:tcW w:w="9570" w:type="dxa"/>
            <w:gridSpan w:val="3"/>
            <w:shd w:val="clear" w:color="auto" w:fill="auto"/>
          </w:tcPr>
          <w:p w:rsidR="007C69B2" w:rsidRPr="00ED00CB" w:rsidRDefault="007C69B2" w:rsidP="00ED00CB">
            <w:pPr>
              <w:jc w:val="center"/>
              <w:rPr>
                <w:sz w:val="26"/>
                <w:szCs w:val="26"/>
              </w:rPr>
            </w:pPr>
            <w:r w:rsidRPr="00ED00CB">
              <w:rPr>
                <w:color w:val="000000"/>
                <w:sz w:val="26"/>
                <w:szCs w:val="26"/>
              </w:rPr>
              <w:t xml:space="preserve">Предоставляется </w:t>
            </w:r>
            <w:r w:rsidR="005801E3" w:rsidRPr="00ED00CB">
              <w:rPr>
                <w:color w:val="000000"/>
                <w:sz w:val="26"/>
                <w:szCs w:val="26"/>
              </w:rPr>
              <w:t xml:space="preserve">льгота по родительской плате </w:t>
            </w:r>
            <w:r w:rsidRPr="00ED00CB">
              <w:rPr>
                <w:color w:val="000000"/>
                <w:sz w:val="26"/>
                <w:szCs w:val="26"/>
              </w:rPr>
              <w:t>в размере 100%:</w:t>
            </w:r>
          </w:p>
        </w:tc>
      </w:tr>
      <w:tr w:rsidR="007818D0" w:rsidRPr="00ED00CB" w:rsidTr="00ED00CB">
        <w:tc>
          <w:tcPr>
            <w:tcW w:w="4361" w:type="dxa"/>
            <w:shd w:val="clear" w:color="auto" w:fill="auto"/>
          </w:tcPr>
          <w:p w:rsidR="007818D0" w:rsidRPr="00ED00CB" w:rsidRDefault="007818D0" w:rsidP="009F28FA">
            <w:pPr>
              <w:rPr>
                <w:sz w:val="26"/>
                <w:szCs w:val="26"/>
              </w:rPr>
            </w:pPr>
            <w:r w:rsidRPr="00ED00CB">
              <w:rPr>
                <w:sz w:val="26"/>
                <w:szCs w:val="26"/>
              </w:rPr>
              <w:t>Многодетные семьи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22C63" w:rsidRPr="00ED00CB" w:rsidRDefault="00222C63" w:rsidP="00ED00CB">
            <w:pPr>
              <w:jc w:val="center"/>
              <w:rPr>
                <w:sz w:val="26"/>
                <w:szCs w:val="26"/>
              </w:rPr>
            </w:pPr>
          </w:p>
          <w:p w:rsidR="007818D0" w:rsidRPr="00ED00CB" w:rsidRDefault="00C22ABF" w:rsidP="00ED00CB">
            <w:pPr>
              <w:jc w:val="center"/>
              <w:rPr>
                <w:sz w:val="26"/>
                <w:szCs w:val="26"/>
              </w:rPr>
            </w:pPr>
            <w:hyperlink r:id="rId8" w:history="1">
              <w:r w:rsidR="007818D0" w:rsidRPr="00ED00CB">
                <w:rPr>
                  <w:rStyle w:val="af3"/>
                  <w:color w:val="auto"/>
                  <w:sz w:val="26"/>
                  <w:szCs w:val="26"/>
                </w:rPr>
                <w:t xml:space="preserve">Решение муниципалитета </w:t>
              </w:r>
              <w:proofErr w:type="gramStart"/>
              <w:r w:rsidR="007818D0" w:rsidRPr="00ED00CB">
                <w:rPr>
                  <w:rStyle w:val="af3"/>
                  <w:color w:val="auto"/>
                  <w:sz w:val="26"/>
                  <w:szCs w:val="26"/>
                </w:rPr>
                <w:t>г</w:t>
              </w:r>
              <w:proofErr w:type="gramEnd"/>
              <w:r w:rsidR="007818D0" w:rsidRPr="00ED00CB">
                <w:rPr>
                  <w:rStyle w:val="af3"/>
                  <w:color w:val="auto"/>
                  <w:sz w:val="26"/>
                  <w:szCs w:val="26"/>
                </w:rPr>
                <w:t xml:space="preserve">. Ярославля от 9 октября 2008 г. </w:t>
              </w:r>
              <w:r w:rsidR="00222C63" w:rsidRPr="00ED00CB">
                <w:rPr>
                  <w:rStyle w:val="af3"/>
                  <w:color w:val="auto"/>
                  <w:sz w:val="26"/>
                  <w:szCs w:val="26"/>
                </w:rPr>
                <w:t>№</w:t>
              </w:r>
              <w:r w:rsidR="007818D0" w:rsidRPr="00ED00CB">
                <w:rPr>
                  <w:rStyle w:val="af3"/>
                  <w:color w:val="auto"/>
                  <w:sz w:val="26"/>
                  <w:szCs w:val="26"/>
                </w:rPr>
                <w:t xml:space="preserve"> 787</w:t>
              </w:r>
              <w:r w:rsidR="00222C63" w:rsidRPr="00ED00CB">
                <w:rPr>
                  <w:rStyle w:val="af3"/>
                  <w:color w:val="auto"/>
                  <w:sz w:val="26"/>
                  <w:szCs w:val="26"/>
                </w:rPr>
                <w:t xml:space="preserve"> «</w:t>
              </w:r>
              <w:r w:rsidR="007818D0" w:rsidRPr="00ED00CB">
                <w:rPr>
                  <w:rStyle w:val="af3"/>
                  <w:color w:val="auto"/>
                  <w:sz w:val="26"/>
                  <w:szCs w:val="26"/>
                </w:rPr>
                <w:t>О дополнительных мерах социальной поддержки отдельных категорий граждан</w:t>
              </w:r>
            </w:hyperlink>
            <w:r w:rsidR="00222C63" w:rsidRPr="00ED00CB">
              <w:rPr>
                <w:sz w:val="26"/>
                <w:szCs w:val="26"/>
              </w:rPr>
              <w:t>»</w:t>
            </w:r>
          </w:p>
        </w:tc>
        <w:tc>
          <w:tcPr>
            <w:tcW w:w="2516" w:type="dxa"/>
            <w:shd w:val="clear" w:color="auto" w:fill="auto"/>
          </w:tcPr>
          <w:p w:rsidR="007818D0" w:rsidRPr="00ED00CB" w:rsidRDefault="007818D0" w:rsidP="009F28FA">
            <w:pPr>
              <w:rPr>
                <w:sz w:val="26"/>
                <w:szCs w:val="26"/>
              </w:rPr>
            </w:pPr>
          </w:p>
        </w:tc>
      </w:tr>
      <w:tr w:rsidR="007818D0" w:rsidRPr="00ED00CB" w:rsidTr="00ED00CB">
        <w:tc>
          <w:tcPr>
            <w:tcW w:w="4361" w:type="dxa"/>
            <w:shd w:val="clear" w:color="auto" w:fill="auto"/>
          </w:tcPr>
          <w:p w:rsidR="007818D0" w:rsidRPr="00ED00CB" w:rsidRDefault="007818D0" w:rsidP="009F28FA">
            <w:pPr>
              <w:rPr>
                <w:sz w:val="26"/>
                <w:szCs w:val="26"/>
              </w:rPr>
            </w:pPr>
            <w:r w:rsidRPr="00ED00CB">
              <w:rPr>
                <w:sz w:val="26"/>
                <w:szCs w:val="26"/>
              </w:rPr>
              <w:t>Одинокие матери</w:t>
            </w:r>
          </w:p>
        </w:tc>
        <w:tc>
          <w:tcPr>
            <w:tcW w:w="2693" w:type="dxa"/>
            <w:vMerge/>
            <w:shd w:val="clear" w:color="auto" w:fill="auto"/>
          </w:tcPr>
          <w:p w:rsidR="007818D0" w:rsidRPr="00ED00CB" w:rsidRDefault="007818D0" w:rsidP="009F28FA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</w:tcPr>
          <w:p w:rsidR="007818D0" w:rsidRPr="00ED00CB" w:rsidRDefault="007818D0" w:rsidP="009F28FA">
            <w:pPr>
              <w:rPr>
                <w:sz w:val="26"/>
                <w:szCs w:val="26"/>
              </w:rPr>
            </w:pPr>
          </w:p>
        </w:tc>
      </w:tr>
      <w:tr w:rsidR="007818D0" w:rsidRPr="00ED00CB" w:rsidTr="00ED00CB">
        <w:tc>
          <w:tcPr>
            <w:tcW w:w="4361" w:type="dxa"/>
            <w:shd w:val="clear" w:color="auto" w:fill="auto"/>
          </w:tcPr>
          <w:p w:rsidR="007818D0" w:rsidRPr="00ED00CB" w:rsidRDefault="007818D0" w:rsidP="009F28FA">
            <w:pPr>
              <w:rPr>
                <w:sz w:val="26"/>
                <w:szCs w:val="26"/>
              </w:rPr>
            </w:pPr>
            <w:r w:rsidRPr="00ED00CB">
              <w:rPr>
                <w:sz w:val="26"/>
                <w:szCs w:val="26"/>
              </w:rPr>
              <w:t>Семьи, потерявшие кормильца в местах ведения боевых действий</w:t>
            </w:r>
          </w:p>
        </w:tc>
        <w:tc>
          <w:tcPr>
            <w:tcW w:w="2693" w:type="dxa"/>
            <w:vMerge/>
            <w:shd w:val="clear" w:color="auto" w:fill="auto"/>
          </w:tcPr>
          <w:p w:rsidR="007818D0" w:rsidRPr="00ED00CB" w:rsidRDefault="007818D0" w:rsidP="009F28FA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</w:tcPr>
          <w:p w:rsidR="007818D0" w:rsidRPr="00ED00CB" w:rsidRDefault="007818D0" w:rsidP="009F28FA">
            <w:pPr>
              <w:rPr>
                <w:sz w:val="26"/>
                <w:szCs w:val="26"/>
              </w:rPr>
            </w:pPr>
          </w:p>
        </w:tc>
      </w:tr>
      <w:tr w:rsidR="00755477" w:rsidRPr="00ED00CB" w:rsidTr="00ED00CB">
        <w:trPr>
          <w:trHeight w:val="18"/>
        </w:trPr>
        <w:tc>
          <w:tcPr>
            <w:tcW w:w="4361" w:type="dxa"/>
            <w:shd w:val="clear" w:color="auto" w:fill="auto"/>
          </w:tcPr>
          <w:p w:rsidR="00755477" w:rsidRPr="00ED00CB" w:rsidRDefault="00755477" w:rsidP="009F28FA">
            <w:pPr>
              <w:rPr>
                <w:sz w:val="26"/>
                <w:szCs w:val="26"/>
              </w:rPr>
            </w:pPr>
            <w:proofErr w:type="gramStart"/>
            <w:r w:rsidRPr="00ED00CB">
              <w:rPr>
                <w:sz w:val="26"/>
                <w:szCs w:val="26"/>
              </w:rPr>
              <w:t xml:space="preserve">Семьи, имеющие детей,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      </w:r>
            <w:proofErr w:type="spellStart"/>
            <w:r w:rsidRPr="00ED00CB">
              <w:rPr>
                <w:sz w:val="26"/>
                <w:szCs w:val="26"/>
              </w:rPr>
              <w:t>Теча</w:t>
            </w:r>
            <w:proofErr w:type="spellEnd"/>
            <w:r w:rsidRPr="00ED00CB">
              <w:rPr>
                <w:sz w:val="26"/>
                <w:szCs w:val="26"/>
              </w:rPr>
              <w:t xml:space="preserve">, а также ядерных испытаний на Семипалатинском </w:t>
            </w:r>
            <w:r w:rsidR="0003502C" w:rsidRPr="00ED00CB">
              <w:rPr>
                <w:sz w:val="26"/>
                <w:szCs w:val="26"/>
              </w:rPr>
              <w:t>полигоне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755477" w:rsidRPr="00ED00CB" w:rsidRDefault="00755477" w:rsidP="009F28FA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</w:tcPr>
          <w:p w:rsidR="00755477" w:rsidRPr="00ED00CB" w:rsidRDefault="00755477" w:rsidP="009F28FA">
            <w:pPr>
              <w:rPr>
                <w:sz w:val="26"/>
                <w:szCs w:val="26"/>
              </w:rPr>
            </w:pPr>
          </w:p>
        </w:tc>
      </w:tr>
      <w:tr w:rsidR="00755477" w:rsidRPr="00ED00CB" w:rsidTr="00ED00CB">
        <w:trPr>
          <w:trHeight w:val="2656"/>
        </w:trPr>
        <w:tc>
          <w:tcPr>
            <w:tcW w:w="4361" w:type="dxa"/>
            <w:shd w:val="clear" w:color="auto" w:fill="auto"/>
          </w:tcPr>
          <w:p w:rsidR="00755477" w:rsidRPr="00ED00CB" w:rsidRDefault="0003502C" w:rsidP="009F28FA">
            <w:pPr>
              <w:rPr>
                <w:sz w:val="26"/>
                <w:szCs w:val="26"/>
              </w:rPr>
            </w:pPr>
            <w:r w:rsidRPr="00ED00CB">
              <w:rPr>
                <w:sz w:val="26"/>
                <w:szCs w:val="26"/>
              </w:rPr>
              <w:lastRenderedPageBreak/>
              <w:t xml:space="preserve">Малоимущие семьи, в </w:t>
            </w:r>
            <w:r w:rsidR="00755477" w:rsidRPr="00ED00CB">
              <w:rPr>
                <w:sz w:val="26"/>
                <w:szCs w:val="26"/>
              </w:rPr>
              <w:t>которых один из родителей (законных представителей) является работником муниципального дошкольного образовательного учреждения</w:t>
            </w:r>
          </w:p>
        </w:tc>
        <w:tc>
          <w:tcPr>
            <w:tcW w:w="2693" w:type="dxa"/>
            <w:shd w:val="clear" w:color="auto" w:fill="auto"/>
          </w:tcPr>
          <w:p w:rsidR="00755477" w:rsidRPr="00ED00CB" w:rsidRDefault="00C22ABF" w:rsidP="00ED00CB">
            <w:pPr>
              <w:jc w:val="center"/>
              <w:rPr>
                <w:sz w:val="26"/>
                <w:szCs w:val="26"/>
              </w:rPr>
            </w:pPr>
            <w:hyperlink r:id="rId9" w:history="1">
              <w:r w:rsidR="0003502C" w:rsidRPr="00ED00CB">
                <w:rPr>
                  <w:rStyle w:val="af3"/>
                  <w:color w:val="auto"/>
                  <w:sz w:val="26"/>
                  <w:szCs w:val="26"/>
                </w:rPr>
                <w:t xml:space="preserve">Решение муниципалитета </w:t>
              </w:r>
              <w:proofErr w:type="gramStart"/>
              <w:r w:rsidR="0003502C" w:rsidRPr="00ED00CB">
                <w:rPr>
                  <w:rStyle w:val="af3"/>
                  <w:color w:val="auto"/>
                  <w:sz w:val="26"/>
                  <w:szCs w:val="26"/>
                </w:rPr>
                <w:t>г</w:t>
              </w:r>
              <w:proofErr w:type="gramEnd"/>
              <w:r w:rsidR="0003502C" w:rsidRPr="00ED00CB">
                <w:rPr>
                  <w:rStyle w:val="af3"/>
                  <w:color w:val="auto"/>
                  <w:sz w:val="26"/>
                  <w:szCs w:val="26"/>
                </w:rPr>
                <w:t>. Ярославля от 9 октября 2008 г. № 787 «О дополнительных мерах социальной поддержки отдельных категорий граждан</w:t>
              </w:r>
            </w:hyperlink>
            <w:r w:rsidR="0003502C" w:rsidRPr="00ED00CB">
              <w:rPr>
                <w:sz w:val="26"/>
                <w:szCs w:val="26"/>
              </w:rPr>
              <w:t>»</w:t>
            </w:r>
          </w:p>
        </w:tc>
        <w:tc>
          <w:tcPr>
            <w:tcW w:w="2516" w:type="dxa"/>
            <w:shd w:val="clear" w:color="auto" w:fill="auto"/>
          </w:tcPr>
          <w:p w:rsidR="00755477" w:rsidRPr="00ED00CB" w:rsidRDefault="00755477" w:rsidP="009F28FA">
            <w:pPr>
              <w:rPr>
                <w:sz w:val="26"/>
                <w:szCs w:val="26"/>
              </w:rPr>
            </w:pPr>
          </w:p>
        </w:tc>
      </w:tr>
      <w:tr w:rsidR="00721BEF" w:rsidRPr="00ED00CB" w:rsidTr="00ED00CB">
        <w:tc>
          <w:tcPr>
            <w:tcW w:w="9570" w:type="dxa"/>
            <w:gridSpan w:val="3"/>
            <w:shd w:val="clear" w:color="auto" w:fill="auto"/>
          </w:tcPr>
          <w:p w:rsidR="00721BEF" w:rsidRPr="00ED00CB" w:rsidRDefault="002B6344" w:rsidP="00ED00CB">
            <w:pPr>
              <w:jc w:val="center"/>
              <w:rPr>
                <w:sz w:val="26"/>
                <w:szCs w:val="26"/>
              </w:rPr>
            </w:pPr>
            <w:r w:rsidRPr="00ED00CB">
              <w:rPr>
                <w:color w:val="000000"/>
                <w:sz w:val="26"/>
                <w:szCs w:val="26"/>
              </w:rPr>
              <w:t xml:space="preserve">Предоставляется </w:t>
            </w:r>
            <w:r w:rsidR="005801E3" w:rsidRPr="00ED00CB">
              <w:rPr>
                <w:color w:val="000000"/>
                <w:sz w:val="26"/>
                <w:szCs w:val="26"/>
              </w:rPr>
              <w:t xml:space="preserve">льгота по родительской плате </w:t>
            </w:r>
            <w:r w:rsidRPr="00ED00CB">
              <w:rPr>
                <w:color w:val="000000"/>
                <w:sz w:val="26"/>
                <w:szCs w:val="26"/>
              </w:rPr>
              <w:t>в</w:t>
            </w:r>
            <w:r w:rsidR="00721BEF" w:rsidRPr="00ED00CB">
              <w:rPr>
                <w:color w:val="000000"/>
                <w:sz w:val="26"/>
                <w:szCs w:val="26"/>
              </w:rPr>
              <w:t xml:space="preserve"> размере 50%:</w:t>
            </w:r>
          </w:p>
        </w:tc>
      </w:tr>
      <w:tr w:rsidR="00E27CA9" w:rsidRPr="00ED00CB" w:rsidTr="00ED00CB">
        <w:tc>
          <w:tcPr>
            <w:tcW w:w="4361" w:type="dxa"/>
            <w:shd w:val="clear" w:color="auto" w:fill="auto"/>
          </w:tcPr>
          <w:p w:rsidR="00E27CA9" w:rsidRPr="00ED00CB" w:rsidRDefault="007818D0" w:rsidP="009F28FA">
            <w:pPr>
              <w:rPr>
                <w:sz w:val="26"/>
                <w:szCs w:val="26"/>
              </w:rPr>
            </w:pPr>
            <w:r w:rsidRPr="00ED00CB">
              <w:rPr>
                <w:sz w:val="26"/>
                <w:szCs w:val="26"/>
              </w:rPr>
              <w:t>С</w:t>
            </w:r>
            <w:r w:rsidR="00721BEF" w:rsidRPr="00ED00CB">
              <w:rPr>
                <w:sz w:val="26"/>
                <w:szCs w:val="26"/>
              </w:rPr>
              <w:t>емьи, имеющие детей, один из родителей (законных представителей) которых является неработающим инвалидом 1 или 2 группы</w:t>
            </w:r>
          </w:p>
        </w:tc>
        <w:tc>
          <w:tcPr>
            <w:tcW w:w="2693" w:type="dxa"/>
            <w:shd w:val="clear" w:color="auto" w:fill="auto"/>
          </w:tcPr>
          <w:p w:rsidR="00E27CA9" w:rsidRPr="00ED00CB" w:rsidRDefault="00C22ABF" w:rsidP="00ED00CB">
            <w:pPr>
              <w:jc w:val="center"/>
              <w:rPr>
                <w:sz w:val="26"/>
                <w:szCs w:val="26"/>
              </w:rPr>
            </w:pPr>
            <w:hyperlink r:id="rId10" w:history="1">
              <w:r w:rsidR="007818D0" w:rsidRPr="00ED00CB">
                <w:rPr>
                  <w:rStyle w:val="af3"/>
                  <w:color w:val="auto"/>
                  <w:sz w:val="26"/>
                  <w:szCs w:val="26"/>
                </w:rPr>
                <w:t xml:space="preserve">Решение муниципалитета </w:t>
              </w:r>
              <w:proofErr w:type="gramStart"/>
              <w:r w:rsidR="007818D0" w:rsidRPr="00ED00CB">
                <w:rPr>
                  <w:rStyle w:val="af3"/>
                  <w:color w:val="auto"/>
                  <w:sz w:val="26"/>
                  <w:szCs w:val="26"/>
                </w:rPr>
                <w:t>г</w:t>
              </w:r>
              <w:proofErr w:type="gramEnd"/>
              <w:r w:rsidR="007818D0" w:rsidRPr="00ED00CB">
                <w:rPr>
                  <w:rStyle w:val="af3"/>
                  <w:color w:val="auto"/>
                  <w:sz w:val="26"/>
                  <w:szCs w:val="26"/>
                </w:rPr>
                <w:t xml:space="preserve">. Ярославля от 9 октября 2008 г. </w:t>
              </w:r>
              <w:r w:rsidR="00222C63" w:rsidRPr="00ED00CB">
                <w:rPr>
                  <w:rStyle w:val="af3"/>
                  <w:color w:val="auto"/>
                  <w:sz w:val="26"/>
                  <w:szCs w:val="26"/>
                </w:rPr>
                <w:t>№</w:t>
              </w:r>
              <w:r w:rsidR="007818D0" w:rsidRPr="00ED00CB">
                <w:rPr>
                  <w:rStyle w:val="af3"/>
                  <w:color w:val="auto"/>
                  <w:sz w:val="26"/>
                  <w:szCs w:val="26"/>
                </w:rPr>
                <w:t xml:space="preserve"> 787</w:t>
              </w:r>
              <w:r w:rsidR="00222C63" w:rsidRPr="00ED00CB">
                <w:rPr>
                  <w:rStyle w:val="af3"/>
                  <w:color w:val="auto"/>
                  <w:sz w:val="26"/>
                  <w:szCs w:val="26"/>
                </w:rPr>
                <w:t xml:space="preserve"> «</w:t>
              </w:r>
              <w:r w:rsidR="007818D0" w:rsidRPr="00ED00CB">
                <w:rPr>
                  <w:rStyle w:val="af3"/>
                  <w:color w:val="auto"/>
                  <w:sz w:val="26"/>
                  <w:szCs w:val="26"/>
                </w:rPr>
                <w:t>О дополнительных мерах социальной поддержки отдельных категорий граждан</w:t>
              </w:r>
            </w:hyperlink>
            <w:r w:rsidR="00222C63" w:rsidRPr="00ED00CB">
              <w:rPr>
                <w:sz w:val="26"/>
                <w:szCs w:val="26"/>
              </w:rPr>
              <w:t>»</w:t>
            </w:r>
          </w:p>
        </w:tc>
        <w:tc>
          <w:tcPr>
            <w:tcW w:w="2516" w:type="dxa"/>
            <w:shd w:val="clear" w:color="auto" w:fill="auto"/>
          </w:tcPr>
          <w:p w:rsidR="00E27CA9" w:rsidRPr="00ED00CB" w:rsidRDefault="00E27CA9" w:rsidP="009F28FA">
            <w:pPr>
              <w:rPr>
                <w:sz w:val="26"/>
                <w:szCs w:val="26"/>
              </w:rPr>
            </w:pPr>
          </w:p>
        </w:tc>
      </w:tr>
    </w:tbl>
    <w:p w:rsidR="005315F4" w:rsidRPr="00A67D98" w:rsidRDefault="005315F4" w:rsidP="009F28FA">
      <w:pPr>
        <w:rPr>
          <w:sz w:val="26"/>
          <w:szCs w:val="26"/>
        </w:rPr>
      </w:pPr>
    </w:p>
    <w:p w:rsidR="005315F4" w:rsidRPr="00A67D98" w:rsidRDefault="005315F4" w:rsidP="009F28FA">
      <w:pPr>
        <w:rPr>
          <w:sz w:val="26"/>
          <w:szCs w:val="26"/>
        </w:rPr>
      </w:pPr>
    </w:p>
    <w:sectPr w:rsidR="005315F4" w:rsidRPr="00A67D98" w:rsidSect="005315F4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87" w:rsidRDefault="00DA0087">
      <w:r>
        <w:separator/>
      </w:r>
    </w:p>
  </w:endnote>
  <w:endnote w:type="continuationSeparator" w:id="0">
    <w:p w:rsidR="00DA0087" w:rsidRDefault="00DA0087">
      <w:r>
        <w:continuationSeparator/>
      </w:r>
    </w:p>
  </w:endnote>
  <w:endnote w:type="continuationNotice" w:id="1">
    <w:p w:rsidR="00DA0087" w:rsidRDefault="00DA008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F4" w:rsidRDefault="005315F4">
    <w:pPr>
      <w:pStyle w:val="ab"/>
      <w:jc w:val="center"/>
    </w:pPr>
  </w:p>
  <w:p w:rsidR="005315F4" w:rsidRDefault="005315F4">
    <w:pPr>
      <w:pStyle w:val="ab"/>
      <w:jc w:val="center"/>
    </w:pPr>
  </w:p>
  <w:p w:rsidR="005315F4" w:rsidRDefault="005315F4">
    <w:pPr>
      <w:pStyle w:val="ab"/>
      <w:jc w:val="center"/>
    </w:pPr>
  </w:p>
  <w:p w:rsidR="005315F4" w:rsidRDefault="005315F4">
    <w:pPr>
      <w:pStyle w:val="ab"/>
      <w:jc w:val="center"/>
    </w:pPr>
  </w:p>
  <w:p w:rsidR="001D4A40" w:rsidRDefault="00C22ABF">
    <w:pPr>
      <w:pStyle w:val="ab"/>
      <w:jc w:val="center"/>
    </w:pPr>
    <w:fldSimple w:instr=" PAGE   \* MERGEFORMAT ">
      <w:r w:rsidR="000061D1">
        <w:rPr>
          <w:noProof/>
        </w:rPr>
        <w:t>2</w:t>
      </w:r>
    </w:fldSimple>
  </w:p>
  <w:p w:rsidR="001D4A40" w:rsidRDefault="001D4A4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33" w:rsidRDefault="002E2333">
    <w:pPr>
      <w:pStyle w:val="ab"/>
      <w:jc w:val="center"/>
    </w:pPr>
  </w:p>
  <w:p w:rsidR="001D4A40" w:rsidRDefault="001D4A40">
    <w:pPr>
      <w:pStyle w:val="ab"/>
      <w:jc w:val="center"/>
    </w:pPr>
    <w:r>
      <w:t xml:space="preserve"> </w:t>
    </w:r>
  </w:p>
  <w:p w:rsidR="001D4A40" w:rsidRDefault="001D4A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87" w:rsidRDefault="00DA0087">
      <w:r>
        <w:separator/>
      </w:r>
    </w:p>
  </w:footnote>
  <w:footnote w:type="continuationSeparator" w:id="0">
    <w:p w:rsidR="00DA0087" w:rsidRDefault="00DA0087">
      <w:r>
        <w:continuationSeparator/>
      </w:r>
    </w:p>
  </w:footnote>
  <w:footnote w:type="continuationNotice" w:id="1">
    <w:p w:rsidR="00DA0087" w:rsidRDefault="00DA008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40" w:rsidRDefault="00C22A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4A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A40" w:rsidRDefault="001D4A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0A" w:rsidRDefault="00A21B0A">
    <w:pPr>
      <w:pStyle w:val="a4"/>
    </w:pPr>
  </w:p>
  <w:p w:rsidR="00A21B0A" w:rsidRDefault="00A21B0A">
    <w:pPr>
      <w:pStyle w:val="a4"/>
    </w:pPr>
  </w:p>
  <w:p w:rsidR="00A21B0A" w:rsidRDefault="00A21B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A1E74"/>
    <w:rsid w:val="00004F1F"/>
    <w:rsid w:val="000061D1"/>
    <w:rsid w:val="00015C43"/>
    <w:rsid w:val="000205A2"/>
    <w:rsid w:val="00027B74"/>
    <w:rsid w:val="0003502C"/>
    <w:rsid w:val="0003505D"/>
    <w:rsid w:val="0003529D"/>
    <w:rsid w:val="00036F24"/>
    <w:rsid w:val="0004616A"/>
    <w:rsid w:val="00055806"/>
    <w:rsid w:val="000573B3"/>
    <w:rsid w:val="00070AEF"/>
    <w:rsid w:val="00080BC7"/>
    <w:rsid w:val="00094008"/>
    <w:rsid w:val="00097845"/>
    <w:rsid w:val="000A3812"/>
    <w:rsid w:val="000B0033"/>
    <w:rsid w:val="000B373E"/>
    <w:rsid w:val="000C4F51"/>
    <w:rsid w:val="000D0DE3"/>
    <w:rsid w:val="000D3F26"/>
    <w:rsid w:val="000D4E98"/>
    <w:rsid w:val="000D6D8A"/>
    <w:rsid w:val="000E0648"/>
    <w:rsid w:val="0011110C"/>
    <w:rsid w:val="001138F4"/>
    <w:rsid w:val="001272D5"/>
    <w:rsid w:val="00131038"/>
    <w:rsid w:val="00136E32"/>
    <w:rsid w:val="00137C67"/>
    <w:rsid w:val="00147F99"/>
    <w:rsid w:val="0015319A"/>
    <w:rsid w:val="00156EA3"/>
    <w:rsid w:val="001849BD"/>
    <w:rsid w:val="00195656"/>
    <w:rsid w:val="001A4B89"/>
    <w:rsid w:val="001A5086"/>
    <w:rsid w:val="001C748F"/>
    <w:rsid w:val="001D4A40"/>
    <w:rsid w:val="001E0568"/>
    <w:rsid w:val="001F2E18"/>
    <w:rsid w:val="002043F8"/>
    <w:rsid w:val="00212F6E"/>
    <w:rsid w:val="00222445"/>
    <w:rsid w:val="00222C63"/>
    <w:rsid w:val="00227849"/>
    <w:rsid w:val="002409F0"/>
    <w:rsid w:val="00246C9E"/>
    <w:rsid w:val="00252DF5"/>
    <w:rsid w:val="0025524F"/>
    <w:rsid w:val="0026661F"/>
    <w:rsid w:val="002673D5"/>
    <w:rsid w:val="002756B5"/>
    <w:rsid w:val="00290357"/>
    <w:rsid w:val="002B6344"/>
    <w:rsid w:val="002B6E84"/>
    <w:rsid w:val="002E2333"/>
    <w:rsid w:val="002F763D"/>
    <w:rsid w:val="003021BC"/>
    <w:rsid w:val="003030DD"/>
    <w:rsid w:val="003067D5"/>
    <w:rsid w:val="00320B14"/>
    <w:rsid w:val="00320FE8"/>
    <w:rsid w:val="00322FC0"/>
    <w:rsid w:val="003330DB"/>
    <w:rsid w:val="0033758F"/>
    <w:rsid w:val="003428C8"/>
    <w:rsid w:val="00360405"/>
    <w:rsid w:val="0036665B"/>
    <w:rsid w:val="0037014C"/>
    <w:rsid w:val="00376C85"/>
    <w:rsid w:val="00381ED3"/>
    <w:rsid w:val="00387EB3"/>
    <w:rsid w:val="00393119"/>
    <w:rsid w:val="00393BDF"/>
    <w:rsid w:val="003A4284"/>
    <w:rsid w:val="003A60A4"/>
    <w:rsid w:val="003A77E4"/>
    <w:rsid w:val="003D03D2"/>
    <w:rsid w:val="003D2DBE"/>
    <w:rsid w:val="003D751E"/>
    <w:rsid w:val="003E2ABA"/>
    <w:rsid w:val="003E50A4"/>
    <w:rsid w:val="0040078B"/>
    <w:rsid w:val="0040202F"/>
    <w:rsid w:val="00403A2E"/>
    <w:rsid w:val="00404949"/>
    <w:rsid w:val="00412951"/>
    <w:rsid w:val="00430DE4"/>
    <w:rsid w:val="00437DE9"/>
    <w:rsid w:val="004413D3"/>
    <w:rsid w:val="00456EE6"/>
    <w:rsid w:val="00462204"/>
    <w:rsid w:val="0046382F"/>
    <w:rsid w:val="00465443"/>
    <w:rsid w:val="004813AB"/>
    <w:rsid w:val="00482FAD"/>
    <w:rsid w:val="0048494B"/>
    <w:rsid w:val="004A2D74"/>
    <w:rsid w:val="004B1E40"/>
    <w:rsid w:val="004B4433"/>
    <w:rsid w:val="004B5B9E"/>
    <w:rsid w:val="004C08ED"/>
    <w:rsid w:val="004C248C"/>
    <w:rsid w:val="004D0735"/>
    <w:rsid w:val="004D12F8"/>
    <w:rsid w:val="004D577A"/>
    <w:rsid w:val="004D7E2D"/>
    <w:rsid w:val="004E3343"/>
    <w:rsid w:val="004E626E"/>
    <w:rsid w:val="00511A26"/>
    <w:rsid w:val="005308AC"/>
    <w:rsid w:val="005315F4"/>
    <w:rsid w:val="00536389"/>
    <w:rsid w:val="00536CC7"/>
    <w:rsid w:val="00541276"/>
    <w:rsid w:val="00545DB8"/>
    <w:rsid w:val="00565CE8"/>
    <w:rsid w:val="00570E97"/>
    <w:rsid w:val="005801E3"/>
    <w:rsid w:val="00596BF4"/>
    <w:rsid w:val="005A1CC9"/>
    <w:rsid w:val="005A1E74"/>
    <w:rsid w:val="005A4B32"/>
    <w:rsid w:val="005B3C14"/>
    <w:rsid w:val="005C0961"/>
    <w:rsid w:val="005C124E"/>
    <w:rsid w:val="005C5C03"/>
    <w:rsid w:val="005C7626"/>
    <w:rsid w:val="005D48BA"/>
    <w:rsid w:val="005D6B29"/>
    <w:rsid w:val="005E2C80"/>
    <w:rsid w:val="005E406C"/>
    <w:rsid w:val="005F0F24"/>
    <w:rsid w:val="005F5406"/>
    <w:rsid w:val="005F694B"/>
    <w:rsid w:val="00605D56"/>
    <w:rsid w:val="006077BA"/>
    <w:rsid w:val="00611A0D"/>
    <w:rsid w:val="0061244B"/>
    <w:rsid w:val="006135CF"/>
    <w:rsid w:val="006248EE"/>
    <w:rsid w:val="00630707"/>
    <w:rsid w:val="006371F6"/>
    <w:rsid w:val="006403B6"/>
    <w:rsid w:val="00641A79"/>
    <w:rsid w:val="006438F5"/>
    <w:rsid w:val="0066362E"/>
    <w:rsid w:val="006719B0"/>
    <w:rsid w:val="00671E9F"/>
    <w:rsid w:val="0067339D"/>
    <w:rsid w:val="00673F41"/>
    <w:rsid w:val="006869E7"/>
    <w:rsid w:val="006A06EF"/>
    <w:rsid w:val="006B1D4A"/>
    <w:rsid w:val="006B2BD7"/>
    <w:rsid w:val="006C03E0"/>
    <w:rsid w:val="006C28E7"/>
    <w:rsid w:val="006C4412"/>
    <w:rsid w:val="006C4C67"/>
    <w:rsid w:val="006C5734"/>
    <w:rsid w:val="006E3782"/>
    <w:rsid w:val="006F526A"/>
    <w:rsid w:val="006F756A"/>
    <w:rsid w:val="00712011"/>
    <w:rsid w:val="00712DE5"/>
    <w:rsid w:val="00717E61"/>
    <w:rsid w:val="00721BEF"/>
    <w:rsid w:val="00723284"/>
    <w:rsid w:val="00730180"/>
    <w:rsid w:val="00730D9C"/>
    <w:rsid w:val="00744F4F"/>
    <w:rsid w:val="007466C5"/>
    <w:rsid w:val="00755477"/>
    <w:rsid w:val="00756BFD"/>
    <w:rsid w:val="00771602"/>
    <w:rsid w:val="007762BA"/>
    <w:rsid w:val="007818D0"/>
    <w:rsid w:val="00785835"/>
    <w:rsid w:val="00793C86"/>
    <w:rsid w:val="00793CEA"/>
    <w:rsid w:val="00795724"/>
    <w:rsid w:val="007A5E4F"/>
    <w:rsid w:val="007A6802"/>
    <w:rsid w:val="007C0C01"/>
    <w:rsid w:val="007C33D1"/>
    <w:rsid w:val="007C64DA"/>
    <w:rsid w:val="007C69B2"/>
    <w:rsid w:val="007D24C4"/>
    <w:rsid w:val="007E65C3"/>
    <w:rsid w:val="007E7C60"/>
    <w:rsid w:val="007F0B8E"/>
    <w:rsid w:val="007F3AC4"/>
    <w:rsid w:val="007F78D2"/>
    <w:rsid w:val="00815684"/>
    <w:rsid w:val="008200CD"/>
    <w:rsid w:val="00824B46"/>
    <w:rsid w:val="0082677D"/>
    <w:rsid w:val="008422EB"/>
    <w:rsid w:val="00843485"/>
    <w:rsid w:val="00857515"/>
    <w:rsid w:val="0087477E"/>
    <w:rsid w:val="00883255"/>
    <w:rsid w:val="00897D8B"/>
    <w:rsid w:val="008A03DF"/>
    <w:rsid w:val="008A4C94"/>
    <w:rsid w:val="008B4748"/>
    <w:rsid w:val="008C05D5"/>
    <w:rsid w:val="008C0790"/>
    <w:rsid w:val="008C6B89"/>
    <w:rsid w:val="008D4433"/>
    <w:rsid w:val="008F0EF6"/>
    <w:rsid w:val="008F3987"/>
    <w:rsid w:val="008F71A5"/>
    <w:rsid w:val="0090462D"/>
    <w:rsid w:val="009074F3"/>
    <w:rsid w:val="0091394B"/>
    <w:rsid w:val="00936CD6"/>
    <w:rsid w:val="009451A4"/>
    <w:rsid w:val="00967A29"/>
    <w:rsid w:val="00975CFD"/>
    <w:rsid w:val="00995EDB"/>
    <w:rsid w:val="009A22FB"/>
    <w:rsid w:val="009A425B"/>
    <w:rsid w:val="009A577C"/>
    <w:rsid w:val="009C4831"/>
    <w:rsid w:val="009D377C"/>
    <w:rsid w:val="009D50D9"/>
    <w:rsid w:val="009E3B70"/>
    <w:rsid w:val="009F0802"/>
    <w:rsid w:val="009F28FA"/>
    <w:rsid w:val="00A21B0A"/>
    <w:rsid w:val="00A2468E"/>
    <w:rsid w:val="00A2571B"/>
    <w:rsid w:val="00A31E98"/>
    <w:rsid w:val="00A348CB"/>
    <w:rsid w:val="00A406B9"/>
    <w:rsid w:val="00A424F5"/>
    <w:rsid w:val="00A57B6A"/>
    <w:rsid w:val="00A6579A"/>
    <w:rsid w:val="00A67D98"/>
    <w:rsid w:val="00A871A1"/>
    <w:rsid w:val="00AA12E4"/>
    <w:rsid w:val="00AA1591"/>
    <w:rsid w:val="00AA5D78"/>
    <w:rsid w:val="00AB30F2"/>
    <w:rsid w:val="00AB637F"/>
    <w:rsid w:val="00AC677B"/>
    <w:rsid w:val="00AE2C56"/>
    <w:rsid w:val="00AF4418"/>
    <w:rsid w:val="00AF49E0"/>
    <w:rsid w:val="00B06C3A"/>
    <w:rsid w:val="00B163A0"/>
    <w:rsid w:val="00B212B0"/>
    <w:rsid w:val="00B26738"/>
    <w:rsid w:val="00B27F59"/>
    <w:rsid w:val="00B31EAE"/>
    <w:rsid w:val="00B340B4"/>
    <w:rsid w:val="00B356A1"/>
    <w:rsid w:val="00B452DC"/>
    <w:rsid w:val="00B45FCF"/>
    <w:rsid w:val="00B626C1"/>
    <w:rsid w:val="00B81CA4"/>
    <w:rsid w:val="00BB168D"/>
    <w:rsid w:val="00BD661B"/>
    <w:rsid w:val="00BE3B5D"/>
    <w:rsid w:val="00C00A57"/>
    <w:rsid w:val="00C12CA9"/>
    <w:rsid w:val="00C166A2"/>
    <w:rsid w:val="00C22ABF"/>
    <w:rsid w:val="00C473CD"/>
    <w:rsid w:val="00C56199"/>
    <w:rsid w:val="00C57CB8"/>
    <w:rsid w:val="00C57D98"/>
    <w:rsid w:val="00C6420B"/>
    <w:rsid w:val="00C709F2"/>
    <w:rsid w:val="00C863DC"/>
    <w:rsid w:val="00CB0A6B"/>
    <w:rsid w:val="00CB214F"/>
    <w:rsid w:val="00CB29C4"/>
    <w:rsid w:val="00CB5E5F"/>
    <w:rsid w:val="00CC0D41"/>
    <w:rsid w:val="00CC6FC5"/>
    <w:rsid w:val="00CD250B"/>
    <w:rsid w:val="00CE6C52"/>
    <w:rsid w:val="00D16349"/>
    <w:rsid w:val="00D24F9B"/>
    <w:rsid w:val="00D4177F"/>
    <w:rsid w:val="00D44E96"/>
    <w:rsid w:val="00D5771F"/>
    <w:rsid w:val="00D61DFA"/>
    <w:rsid w:val="00D64358"/>
    <w:rsid w:val="00D66B69"/>
    <w:rsid w:val="00D80BBB"/>
    <w:rsid w:val="00D82F5D"/>
    <w:rsid w:val="00D875DB"/>
    <w:rsid w:val="00D90482"/>
    <w:rsid w:val="00D909EC"/>
    <w:rsid w:val="00D91FC1"/>
    <w:rsid w:val="00DA0087"/>
    <w:rsid w:val="00DA0E37"/>
    <w:rsid w:val="00DA6877"/>
    <w:rsid w:val="00DB0BAD"/>
    <w:rsid w:val="00DB5CD7"/>
    <w:rsid w:val="00DB669C"/>
    <w:rsid w:val="00DF45A1"/>
    <w:rsid w:val="00E05C86"/>
    <w:rsid w:val="00E20513"/>
    <w:rsid w:val="00E21076"/>
    <w:rsid w:val="00E24D19"/>
    <w:rsid w:val="00E27CA9"/>
    <w:rsid w:val="00E3190A"/>
    <w:rsid w:val="00E3498A"/>
    <w:rsid w:val="00E37314"/>
    <w:rsid w:val="00E42FF2"/>
    <w:rsid w:val="00E47D53"/>
    <w:rsid w:val="00E50999"/>
    <w:rsid w:val="00E57483"/>
    <w:rsid w:val="00E65D8F"/>
    <w:rsid w:val="00E71FFB"/>
    <w:rsid w:val="00E934BF"/>
    <w:rsid w:val="00E97D5D"/>
    <w:rsid w:val="00EA7654"/>
    <w:rsid w:val="00EB0132"/>
    <w:rsid w:val="00EB4C28"/>
    <w:rsid w:val="00EC3B26"/>
    <w:rsid w:val="00EC5772"/>
    <w:rsid w:val="00EC6D47"/>
    <w:rsid w:val="00ED00CB"/>
    <w:rsid w:val="00ED769D"/>
    <w:rsid w:val="00EE1AFE"/>
    <w:rsid w:val="00F04F73"/>
    <w:rsid w:val="00F21DA9"/>
    <w:rsid w:val="00F229EC"/>
    <w:rsid w:val="00F426E2"/>
    <w:rsid w:val="00F727BE"/>
    <w:rsid w:val="00F774E6"/>
    <w:rsid w:val="00F82B74"/>
    <w:rsid w:val="00F90230"/>
    <w:rsid w:val="00F95127"/>
    <w:rsid w:val="00FA0BFA"/>
    <w:rsid w:val="00FB02E8"/>
    <w:rsid w:val="00FC0208"/>
    <w:rsid w:val="00FC0708"/>
    <w:rsid w:val="00FC7462"/>
    <w:rsid w:val="00FD3194"/>
    <w:rsid w:val="00FE0A3C"/>
    <w:rsid w:val="00FE1F79"/>
    <w:rsid w:val="00FE4F94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ABA"/>
  </w:style>
  <w:style w:type="paragraph" w:styleId="1">
    <w:name w:val="heading 1"/>
    <w:basedOn w:val="a"/>
    <w:next w:val="a"/>
    <w:qFormat/>
    <w:rsid w:val="003E2AB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E2ABA"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2ABA"/>
    <w:pPr>
      <w:ind w:firstLine="851"/>
      <w:jc w:val="both"/>
    </w:pPr>
    <w:rPr>
      <w:sz w:val="26"/>
    </w:rPr>
  </w:style>
  <w:style w:type="paragraph" w:styleId="a4">
    <w:name w:val="header"/>
    <w:basedOn w:val="a"/>
    <w:rsid w:val="003E2AB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2ABA"/>
  </w:style>
  <w:style w:type="paragraph" w:styleId="a6">
    <w:name w:val="Subtitle"/>
    <w:basedOn w:val="a"/>
    <w:qFormat/>
    <w:rsid w:val="003E2ABA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table" w:styleId="ad">
    <w:name w:val="Table Grid"/>
    <w:basedOn w:val="a1"/>
    <w:rsid w:val="004B5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uiPriority w:val="99"/>
    <w:rsid w:val="00E57483"/>
    <w:rPr>
      <w:b/>
      <w:bCs/>
      <w:color w:val="000080"/>
    </w:rPr>
  </w:style>
  <w:style w:type="paragraph" w:customStyle="1" w:styleId="af">
    <w:name w:val="Таблицы (моноширинный)"/>
    <w:basedOn w:val="a"/>
    <w:next w:val="a"/>
    <w:rsid w:val="00E574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Balloon Text"/>
    <w:basedOn w:val="a"/>
    <w:semiHidden/>
    <w:rsid w:val="00381ED3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9A425B"/>
  </w:style>
  <w:style w:type="paragraph" w:customStyle="1" w:styleId="af2">
    <w:name w:val="Заголовок статьи"/>
    <w:basedOn w:val="a"/>
    <w:next w:val="a"/>
    <w:uiPriority w:val="99"/>
    <w:rsid w:val="006403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E27CA9"/>
    <w:rPr>
      <w:rFonts w:cs="Times New Roman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45525.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244455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445525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CF10-C968-43B3-912D-4C6792AE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2243</CharactersWithSpaces>
  <SharedDoc>false</SharedDoc>
  <HLinks>
    <vt:vector size="30" baseType="variant">
      <vt:variant>
        <vt:i4>6946872</vt:i4>
      </vt:variant>
      <vt:variant>
        <vt:i4>12</vt:i4>
      </vt:variant>
      <vt:variant>
        <vt:i4>0</vt:i4>
      </vt:variant>
      <vt:variant>
        <vt:i4>5</vt:i4>
      </vt:variant>
      <vt:variant>
        <vt:lpwstr>garantf1://24445525.0/</vt:lpwstr>
      </vt:variant>
      <vt:variant>
        <vt:lpwstr/>
      </vt:variant>
      <vt:variant>
        <vt:i4>6946872</vt:i4>
      </vt:variant>
      <vt:variant>
        <vt:i4>9</vt:i4>
      </vt:variant>
      <vt:variant>
        <vt:i4>0</vt:i4>
      </vt:variant>
      <vt:variant>
        <vt:i4>5</vt:i4>
      </vt:variant>
      <vt:variant>
        <vt:lpwstr>garantf1://24445525.0/</vt:lpwstr>
      </vt:variant>
      <vt:variant>
        <vt:lpwstr/>
      </vt:variant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garantf1://24445525.0/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 СС</cp:lastModifiedBy>
  <cp:revision>2</cp:revision>
  <cp:lastPrinted>2014-02-17T10:44:00Z</cp:lastPrinted>
  <dcterms:created xsi:type="dcterms:W3CDTF">2020-10-19T19:26:00Z</dcterms:created>
  <dcterms:modified xsi:type="dcterms:W3CDTF">2020-10-19T19:26:00Z</dcterms:modified>
</cp:coreProperties>
</file>